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55" w:rsidRDefault="001004C4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Duncanson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Tym</w:t>
      </w:r>
      <w:proofErr w:type="spellEnd"/>
      <w:r w:rsidR="00146800">
        <w:t xml:space="preserve"> </w:t>
      </w:r>
      <w:r w:rsidR="00146800" w:rsidRPr="00146800">
        <w:rPr>
          <w:rFonts w:ascii="Arial" w:hAnsi="Arial" w:cs="Arial"/>
          <w:sz w:val="18"/>
          <w:szCs w:val="18"/>
        </w:rPr>
        <w:t xml:space="preserve">(from </w:t>
      </w:r>
      <w:r w:rsidR="008C6923">
        <w:rPr>
          <w:rFonts w:ascii="Arial" w:hAnsi="Arial" w:cs="Arial"/>
          <w:sz w:val="18"/>
          <w:szCs w:val="18"/>
        </w:rPr>
        <w:t xml:space="preserve">Tree </w:t>
      </w:r>
      <w:bookmarkStart w:id="0" w:name="_GoBack"/>
      <w:bookmarkEnd w:id="0"/>
      <w:r w:rsidR="008C6923">
        <w:rPr>
          <w:rFonts w:ascii="Arial" w:hAnsi="Arial" w:cs="Arial"/>
          <w:sz w:val="18"/>
          <w:szCs w:val="18"/>
        </w:rPr>
        <w:t>Crop Technologies website</w:t>
      </w:r>
      <w:r w:rsidR="00146800" w:rsidRPr="00146800">
        <w:rPr>
          <w:rFonts w:ascii="Arial" w:hAnsi="Arial" w:cs="Arial"/>
          <w:sz w:val="18"/>
          <w:szCs w:val="18"/>
        </w:rPr>
        <w:t>)</w:t>
      </w:r>
    </w:p>
    <w:p w:rsidR="00FE1A7E" w:rsidRPr="00B8000A" w:rsidRDefault="00FE1A7E" w:rsidP="00FE1A7E">
      <w:pPr>
        <w:pStyle w:val="Heading2"/>
        <w:rPr>
          <w:rFonts w:ascii="Arial" w:hAnsi="Arial" w:cs="Arial"/>
          <w:b w:val="0"/>
          <w:color w:val="auto"/>
          <w:sz w:val="20"/>
          <w:szCs w:val="20"/>
        </w:rPr>
      </w:pPr>
      <w:proofErr w:type="spellStart"/>
      <w:r w:rsidRPr="00B8000A">
        <w:rPr>
          <w:rFonts w:ascii="Arial" w:hAnsi="Arial" w:cs="Arial"/>
          <w:b w:val="0"/>
          <w:color w:val="auto"/>
          <w:sz w:val="20"/>
          <w:szCs w:val="20"/>
        </w:rPr>
        <w:t>Tym</w:t>
      </w:r>
      <w:proofErr w:type="spellEnd"/>
      <w:r w:rsidRPr="00B8000A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spellStart"/>
      <w:r w:rsidRPr="00B8000A">
        <w:rPr>
          <w:rFonts w:ascii="Arial" w:hAnsi="Arial" w:cs="Arial"/>
          <w:b w:val="0"/>
          <w:color w:val="auto"/>
          <w:sz w:val="20"/>
          <w:szCs w:val="20"/>
        </w:rPr>
        <w:t>Duncanson</w:t>
      </w:r>
      <w:proofErr w:type="spellEnd"/>
      <w:r w:rsidRPr="00B8000A">
        <w:rPr>
          <w:rFonts w:ascii="Arial" w:hAnsi="Arial" w:cs="Arial"/>
          <w:b w:val="0"/>
          <w:color w:val="auto"/>
          <w:sz w:val="20"/>
          <w:szCs w:val="20"/>
        </w:rPr>
        <w:t xml:space="preserve"> – Business Development Manager, WA</w:t>
      </w:r>
    </w:p>
    <w:tbl>
      <w:tblPr>
        <w:tblW w:w="1020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90"/>
        <w:gridCol w:w="8010"/>
      </w:tblGrid>
      <w:tr w:rsidR="00FE1A7E" w:rsidTr="00FE1A7E">
        <w:trPr>
          <w:tblCellSpacing w:w="0" w:type="dxa"/>
        </w:trPr>
        <w:tc>
          <w:tcPr>
            <w:tcW w:w="2190" w:type="dxa"/>
            <w:hideMark/>
          </w:tcPr>
          <w:p w:rsidR="00FE1A7E" w:rsidRDefault="00FE1A7E">
            <w:pPr>
              <w:rPr>
                <w:sz w:val="24"/>
                <w:szCs w:val="24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DFCFFB7" wp14:editId="5DEAD9BC">
                  <wp:extent cx="1009650" cy="1285875"/>
                  <wp:effectExtent l="0" t="0" r="0" b="9525"/>
                  <wp:docPr id="1" name="Picture 1" descr="tym duncan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ym duncan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E1A7E" w:rsidRDefault="00FE1A7E">
            <w:pPr>
              <w:rPr>
                <w:sz w:val="24"/>
                <w:szCs w:val="24"/>
              </w:rPr>
            </w:pPr>
          </w:p>
        </w:tc>
      </w:tr>
    </w:tbl>
    <w:p w:rsidR="00146800" w:rsidRPr="00B8000A" w:rsidRDefault="00B8000A" w:rsidP="00B8000A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B8000A">
        <w:rPr>
          <w:rFonts w:ascii="Arial" w:hAnsi="Arial" w:cs="Arial"/>
          <w:sz w:val="20"/>
          <w:szCs w:val="20"/>
        </w:rPr>
        <w:t>Tym</w:t>
      </w:r>
      <w:proofErr w:type="spellEnd"/>
      <w:r w:rsidRPr="00B8000A">
        <w:rPr>
          <w:rFonts w:ascii="Arial" w:hAnsi="Arial" w:cs="Arial"/>
          <w:sz w:val="20"/>
          <w:szCs w:val="20"/>
        </w:rPr>
        <w:t xml:space="preserve"> holds a Bachelor of Science (Forestry) and a Master of Science (Natural Resource Management). Over the last 25 years </w:t>
      </w:r>
      <w:proofErr w:type="spellStart"/>
      <w:r w:rsidRPr="00B8000A">
        <w:rPr>
          <w:rFonts w:ascii="Arial" w:hAnsi="Arial" w:cs="Arial"/>
          <w:sz w:val="20"/>
          <w:szCs w:val="20"/>
        </w:rPr>
        <w:t>Tym</w:t>
      </w:r>
      <w:proofErr w:type="spellEnd"/>
      <w:r w:rsidRPr="00B8000A">
        <w:rPr>
          <w:rFonts w:ascii="Arial" w:hAnsi="Arial" w:cs="Arial"/>
          <w:sz w:val="20"/>
          <w:szCs w:val="20"/>
        </w:rPr>
        <w:t xml:space="preserve"> has held a variety of roles in both private enterprise and government, giving him a broad perspective on the capacity to build environmentally and economically sustainable forestry and natural resource management enterprises. </w:t>
      </w:r>
      <w:proofErr w:type="spellStart"/>
      <w:r w:rsidRPr="00B8000A">
        <w:rPr>
          <w:rFonts w:ascii="Arial" w:hAnsi="Arial" w:cs="Arial"/>
          <w:sz w:val="20"/>
          <w:szCs w:val="20"/>
        </w:rPr>
        <w:t>Tym</w:t>
      </w:r>
      <w:proofErr w:type="spellEnd"/>
      <w:r w:rsidRPr="00B8000A">
        <w:rPr>
          <w:rFonts w:ascii="Arial" w:hAnsi="Arial" w:cs="Arial"/>
          <w:sz w:val="20"/>
          <w:szCs w:val="20"/>
        </w:rPr>
        <w:t xml:space="preserve"> was involved in registering WA’s first plantation interest and carbon rights and has played a pioneering role in large scale eucalypt carbon sinks. He has previously been responsible for Western Australia’s forestry business development function. </w:t>
      </w:r>
      <w:proofErr w:type="spellStart"/>
      <w:r w:rsidRPr="00B8000A">
        <w:rPr>
          <w:rFonts w:ascii="Arial" w:hAnsi="Arial" w:cs="Arial"/>
          <w:sz w:val="20"/>
          <w:szCs w:val="20"/>
        </w:rPr>
        <w:t>Tym</w:t>
      </w:r>
      <w:proofErr w:type="spellEnd"/>
      <w:r w:rsidRPr="00B8000A">
        <w:rPr>
          <w:rFonts w:ascii="Arial" w:hAnsi="Arial" w:cs="Arial"/>
          <w:sz w:val="20"/>
          <w:szCs w:val="20"/>
        </w:rPr>
        <w:t xml:space="preserve"> has been involved in founding and serving on a number of natural resource management boards. Currently Director of </w:t>
      </w:r>
      <w:proofErr w:type="spellStart"/>
      <w:r w:rsidRPr="00B8000A">
        <w:rPr>
          <w:rFonts w:ascii="Arial" w:hAnsi="Arial" w:cs="Arial"/>
          <w:sz w:val="20"/>
          <w:szCs w:val="20"/>
        </w:rPr>
        <w:t>WestGen</w:t>
      </w:r>
      <w:proofErr w:type="spellEnd"/>
      <w:r w:rsidRPr="00B8000A">
        <w:rPr>
          <w:rFonts w:ascii="Arial" w:hAnsi="Arial" w:cs="Arial"/>
          <w:sz w:val="20"/>
          <w:szCs w:val="20"/>
        </w:rPr>
        <w:t xml:space="preserve"> Pty Ltd and incoming Managing Director of </w:t>
      </w:r>
      <w:proofErr w:type="spellStart"/>
      <w:r w:rsidRPr="00B8000A">
        <w:rPr>
          <w:rFonts w:ascii="Arial" w:hAnsi="Arial" w:cs="Arial"/>
          <w:sz w:val="20"/>
          <w:szCs w:val="20"/>
        </w:rPr>
        <w:t>Elementree</w:t>
      </w:r>
      <w:proofErr w:type="spellEnd"/>
      <w:r w:rsidRPr="00B8000A">
        <w:rPr>
          <w:rFonts w:ascii="Arial" w:hAnsi="Arial" w:cs="Arial"/>
          <w:sz w:val="20"/>
          <w:szCs w:val="20"/>
        </w:rPr>
        <w:t xml:space="preserve"> Group Ltd, </w:t>
      </w:r>
      <w:proofErr w:type="spellStart"/>
      <w:r w:rsidRPr="00B8000A">
        <w:rPr>
          <w:rFonts w:ascii="Arial" w:hAnsi="Arial" w:cs="Arial"/>
          <w:sz w:val="20"/>
          <w:szCs w:val="20"/>
        </w:rPr>
        <w:t>Tym</w:t>
      </w:r>
      <w:proofErr w:type="spellEnd"/>
      <w:r w:rsidRPr="00B8000A">
        <w:rPr>
          <w:rFonts w:ascii="Arial" w:hAnsi="Arial" w:cs="Arial"/>
          <w:sz w:val="20"/>
          <w:szCs w:val="20"/>
        </w:rPr>
        <w:t xml:space="preserve"> continues at the forefront of forestry innovation.</w:t>
      </w:r>
    </w:p>
    <w:p w:rsidR="00B8000A" w:rsidRPr="00B8000A" w:rsidRDefault="00B8000A">
      <w:pPr>
        <w:rPr>
          <w:rFonts w:ascii="Arial" w:hAnsi="Arial" w:cs="Arial"/>
          <w:sz w:val="20"/>
          <w:szCs w:val="20"/>
        </w:rPr>
      </w:pPr>
      <w:r w:rsidRPr="00B8000A">
        <w:rPr>
          <w:rFonts w:ascii="Arial" w:hAnsi="Arial" w:cs="Arial"/>
          <w:sz w:val="20"/>
          <w:szCs w:val="20"/>
        </w:rPr>
        <w:t xml:space="preserve">In 1997 he was Manager of CALM </w:t>
      </w:r>
      <w:proofErr w:type="spellStart"/>
      <w:r w:rsidRPr="00B8000A">
        <w:rPr>
          <w:rFonts w:ascii="Arial" w:hAnsi="Arial" w:cs="Arial"/>
          <w:sz w:val="20"/>
          <w:szCs w:val="20"/>
        </w:rPr>
        <w:t>Sharefarms</w:t>
      </w:r>
      <w:proofErr w:type="spellEnd"/>
      <w:r w:rsidRPr="00B8000A">
        <w:rPr>
          <w:rFonts w:ascii="Arial" w:hAnsi="Arial" w:cs="Arial"/>
          <w:sz w:val="20"/>
          <w:szCs w:val="20"/>
        </w:rPr>
        <w:t xml:space="preserve"> Lower West.</w:t>
      </w:r>
    </w:p>
    <w:p w:rsidR="00B8000A" w:rsidRPr="00B8000A" w:rsidRDefault="00B8000A">
      <w:pPr>
        <w:rPr>
          <w:rFonts w:ascii="Arial" w:hAnsi="Arial" w:cs="Arial"/>
          <w:sz w:val="20"/>
          <w:szCs w:val="20"/>
        </w:rPr>
      </w:pPr>
      <w:r w:rsidRPr="00B8000A">
        <w:rPr>
          <w:rFonts w:ascii="Arial" w:hAnsi="Arial" w:cs="Arial"/>
          <w:sz w:val="20"/>
          <w:szCs w:val="20"/>
        </w:rPr>
        <w:t>He resigned before 2001.</w:t>
      </w:r>
    </w:p>
    <w:sectPr w:rsidR="00B8000A" w:rsidRPr="00B8000A" w:rsidSect="00527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951EE"/>
    <w:multiLevelType w:val="multilevel"/>
    <w:tmpl w:val="A8E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73"/>
    <w:rsid w:val="0001049C"/>
    <w:rsid w:val="000E0560"/>
    <w:rsid w:val="001004C4"/>
    <w:rsid w:val="00146800"/>
    <w:rsid w:val="00321B55"/>
    <w:rsid w:val="00527D73"/>
    <w:rsid w:val="00841290"/>
    <w:rsid w:val="008C6923"/>
    <w:rsid w:val="00AB4C44"/>
    <w:rsid w:val="00B8000A"/>
    <w:rsid w:val="00BC16DC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468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1468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1468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6800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46800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14680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description">
    <w:name w:val="description"/>
    <w:basedOn w:val="Normal"/>
    <w:rsid w:val="0014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46800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146800"/>
  </w:style>
  <w:style w:type="character" w:customStyle="1" w:styleId="locality">
    <w:name w:val="locality"/>
    <w:basedOn w:val="DefaultParagraphFont"/>
    <w:rsid w:val="00146800"/>
  </w:style>
  <w:style w:type="character" w:customStyle="1" w:styleId="degree">
    <w:name w:val="degree"/>
    <w:basedOn w:val="DefaultParagraphFont"/>
    <w:rsid w:val="0001049C"/>
  </w:style>
  <w:style w:type="character" w:customStyle="1" w:styleId="major">
    <w:name w:val="major"/>
    <w:basedOn w:val="DefaultParagraphFont"/>
    <w:rsid w:val="0001049C"/>
  </w:style>
  <w:style w:type="character" w:customStyle="1" w:styleId="education-date">
    <w:name w:val="education-date"/>
    <w:basedOn w:val="DefaultParagraphFont"/>
    <w:rsid w:val="0001049C"/>
  </w:style>
  <w:style w:type="character" w:customStyle="1" w:styleId="Heading2Char">
    <w:name w:val="Heading 2 Char"/>
    <w:basedOn w:val="DefaultParagraphFont"/>
    <w:link w:val="Heading2"/>
    <w:uiPriority w:val="9"/>
    <w:semiHidden/>
    <w:rsid w:val="00FE1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468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1468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1468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6800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46800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14680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description">
    <w:name w:val="description"/>
    <w:basedOn w:val="Normal"/>
    <w:rsid w:val="0014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46800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146800"/>
  </w:style>
  <w:style w:type="character" w:customStyle="1" w:styleId="locality">
    <w:name w:val="locality"/>
    <w:basedOn w:val="DefaultParagraphFont"/>
    <w:rsid w:val="00146800"/>
  </w:style>
  <w:style w:type="character" w:customStyle="1" w:styleId="degree">
    <w:name w:val="degree"/>
    <w:basedOn w:val="DefaultParagraphFont"/>
    <w:rsid w:val="0001049C"/>
  </w:style>
  <w:style w:type="character" w:customStyle="1" w:styleId="major">
    <w:name w:val="major"/>
    <w:basedOn w:val="DefaultParagraphFont"/>
    <w:rsid w:val="0001049C"/>
  </w:style>
  <w:style w:type="character" w:customStyle="1" w:styleId="education-date">
    <w:name w:val="education-date"/>
    <w:basedOn w:val="DefaultParagraphFont"/>
    <w:rsid w:val="0001049C"/>
  </w:style>
  <w:style w:type="character" w:customStyle="1" w:styleId="Heading2Char">
    <w:name w:val="Heading 2 Char"/>
    <w:basedOn w:val="DefaultParagraphFont"/>
    <w:link w:val="Heading2"/>
    <w:uiPriority w:val="9"/>
    <w:semiHidden/>
    <w:rsid w:val="00FE1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7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5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2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2013-09-21T11:47:00Z</dcterms:created>
  <dcterms:modified xsi:type="dcterms:W3CDTF">2013-09-21T13:47:00Z</dcterms:modified>
</cp:coreProperties>
</file>